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9E" w:rsidRPr="007D032C" w:rsidRDefault="00D12D71">
      <w:pPr>
        <w:widowControl w:val="0"/>
        <w:spacing w:line="190" w:lineRule="auto"/>
        <w:ind w:left="709" w:right="708"/>
        <w:jc w:val="center"/>
        <w:rPr>
          <w:rFonts w:ascii="PT Astra Serif" w:hAnsi="PT Astra Serif" w:cs="PT Astra Serif"/>
          <w:sz w:val="26"/>
          <w:szCs w:val="26"/>
        </w:rPr>
      </w:pPr>
      <w:r w:rsidRPr="007D032C">
        <w:rPr>
          <w:rFonts w:ascii="PT Astra Serif" w:hAnsi="PT Astra Serif" w:cs="PT Astra Serif"/>
          <w:sz w:val="26"/>
          <w:szCs w:val="26"/>
        </w:rPr>
        <w:t>ПОЯСНИТЕЛЬНАЯ ЗАПИСКА</w:t>
      </w:r>
    </w:p>
    <w:p w:rsidR="0067309E" w:rsidRPr="007D032C" w:rsidRDefault="00D12D71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7D032C">
        <w:rPr>
          <w:rFonts w:ascii="PT Astra Serif" w:hAnsi="PT Astra Serif" w:cs="PT Astra Serif"/>
          <w:sz w:val="26"/>
          <w:szCs w:val="26"/>
        </w:rPr>
        <w:t xml:space="preserve">к проекту закона Алтайского края </w:t>
      </w:r>
      <w:r w:rsidRPr="007D032C">
        <w:rPr>
          <w:rFonts w:ascii="PT Astra Serif" w:hAnsi="PT Astra Serif"/>
          <w:sz w:val="26"/>
          <w:szCs w:val="26"/>
        </w:rPr>
        <w:t>«</w:t>
      </w:r>
      <w:r w:rsidR="00D445B6" w:rsidRPr="007D032C">
        <w:rPr>
          <w:rFonts w:ascii="PT Astra Serif" w:hAnsi="PT Astra Serif" w:cs="PT Astra Serif"/>
          <w:sz w:val="26"/>
          <w:szCs w:val="26"/>
        </w:rPr>
        <w:t>О внесении изменений в закон Алтайского края «О развитии сельского хозяйства в Алтайском крае</w:t>
      </w:r>
      <w:r w:rsidRPr="007D032C">
        <w:rPr>
          <w:rFonts w:ascii="PT Astra Serif" w:hAnsi="PT Astra Serif"/>
          <w:sz w:val="26"/>
          <w:szCs w:val="26"/>
        </w:rPr>
        <w:t>»</w:t>
      </w:r>
    </w:p>
    <w:p w:rsidR="0067309E" w:rsidRPr="007D032C" w:rsidRDefault="0067309E">
      <w:pPr>
        <w:shd w:val="clear" w:color="auto" w:fill="FFFFFF"/>
        <w:ind w:firstLine="709"/>
        <w:jc w:val="center"/>
        <w:rPr>
          <w:rFonts w:ascii="PT Astra Serif" w:hAnsi="PT Astra Serif"/>
          <w:spacing w:val="2"/>
          <w:sz w:val="26"/>
          <w:szCs w:val="26"/>
        </w:rPr>
      </w:pPr>
    </w:p>
    <w:p w:rsidR="00D445B6" w:rsidRPr="007D032C" w:rsidRDefault="00D445B6" w:rsidP="00D445B6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PT Astra Serif"/>
          <w:sz w:val="26"/>
          <w:szCs w:val="26"/>
        </w:rPr>
      </w:pPr>
      <w:r w:rsidRPr="007D032C">
        <w:rPr>
          <w:rFonts w:ascii="PT Astra Serif" w:hAnsi="PT Astra Serif"/>
          <w:sz w:val="26"/>
          <w:szCs w:val="26"/>
        </w:rPr>
        <w:t>Проект закона Алтайского края «</w:t>
      </w:r>
      <w:r w:rsidRPr="007D032C">
        <w:rPr>
          <w:rFonts w:ascii="PT Astra Serif" w:hAnsi="PT Astra Serif" w:cs="PT Astra Serif"/>
          <w:sz w:val="26"/>
          <w:szCs w:val="26"/>
        </w:rPr>
        <w:t>О внесении изменений в закон Алтайского края «О развитии сельского хозяйства в Алтайском крае</w:t>
      </w:r>
      <w:r w:rsidRPr="007D032C">
        <w:rPr>
          <w:rFonts w:ascii="PT Astra Serif" w:hAnsi="PT Astra Serif"/>
          <w:sz w:val="26"/>
          <w:szCs w:val="26"/>
        </w:rPr>
        <w:t>» разработан в целях приведения в соответстви</w:t>
      </w:r>
      <w:r w:rsidR="006D7FF7" w:rsidRPr="007D032C">
        <w:rPr>
          <w:rFonts w:ascii="PT Astra Serif" w:hAnsi="PT Astra Serif"/>
          <w:sz w:val="26"/>
          <w:szCs w:val="26"/>
        </w:rPr>
        <w:t>е</w:t>
      </w:r>
      <w:r w:rsidRPr="007D032C">
        <w:rPr>
          <w:rFonts w:ascii="PT Astra Serif" w:hAnsi="PT Astra Serif"/>
          <w:sz w:val="26"/>
          <w:szCs w:val="26"/>
        </w:rPr>
        <w:t xml:space="preserve"> с </w:t>
      </w:r>
      <w:r w:rsidR="006D7FF7" w:rsidRPr="007D032C">
        <w:rPr>
          <w:rFonts w:ascii="PT Astra Serif" w:hAnsi="PT Astra Serif"/>
          <w:sz w:val="26"/>
          <w:szCs w:val="26"/>
        </w:rPr>
        <w:t>федеральным законодательством</w:t>
      </w:r>
      <w:r w:rsidRPr="007D032C">
        <w:rPr>
          <w:rFonts w:ascii="PT Astra Serif" w:hAnsi="PT Astra Serif" w:cs="PT Astra Serif"/>
          <w:sz w:val="26"/>
          <w:szCs w:val="26"/>
        </w:rPr>
        <w:t>.</w:t>
      </w:r>
      <w:r w:rsidR="00A45469" w:rsidRPr="007D032C">
        <w:rPr>
          <w:rFonts w:ascii="PT Astra Serif" w:hAnsi="PT Astra Serif" w:cs="PT Astra Serif"/>
          <w:sz w:val="26"/>
          <w:szCs w:val="26"/>
        </w:rPr>
        <w:t xml:space="preserve"> </w:t>
      </w:r>
    </w:p>
    <w:p w:rsidR="00DE1C33" w:rsidRDefault="00DE1C33" w:rsidP="005152FA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7D032C">
        <w:rPr>
          <w:rFonts w:ascii="PT Astra Serif" w:hAnsi="PT Astra Serif"/>
          <w:sz w:val="26"/>
          <w:szCs w:val="26"/>
        </w:rPr>
        <w:t>Федеральным законом</w:t>
      </w:r>
      <w:r>
        <w:rPr>
          <w:rFonts w:ascii="PT Astra Serif" w:hAnsi="PT Astra Serif"/>
          <w:sz w:val="26"/>
          <w:szCs w:val="26"/>
        </w:rPr>
        <w:t xml:space="preserve"> от 8 августа 2024 года </w:t>
      </w:r>
      <w:r w:rsidRPr="007D032C">
        <w:rPr>
          <w:rFonts w:ascii="PT Astra Serif" w:hAnsi="PT Astra Serif"/>
          <w:sz w:val="26"/>
          <w:szCs w:val="26"/>
        </w:rPr>
        <w:t>№ 29</w:t>
      </w:r>
      <w:r>
        <w:rPr>
          <w:rFonts w:ascii="PT Astra Serif" w:hAnsi="PT Astra Serif"/>
          <w:sz w:val="26"/>
          <w:szCs w:val="26"/>
        </w:rPr>
        <w:t>7</w:t>
      </w:r>
      <w:r w:rsidRPr="007D032C">
        <w:rPr>
          <w:rFonts w:ascii="PT Astra Serif" w:hAnsi="PT Astra Serif"/>
          <w:sz w:val="26"/>
          <w:szCs w:val="26"/>
        </w:rPr>
        <w:t>-ФЗ внесены изменения в Федеральный закон № 264-ФЗ</w:t>
      </w:r>
      <w:r>
        <w:rPr>
          <w:rFonts w:ascii="PT Astra Serif" w:hAnsi="PT Astra Serif"/>
          <w:sz w:val="26"/>
          <w:szCs w:val="26"/>
        </w:rPr>
        <w:t xml:space="preserve"> </w:t>
      </w:r>
      <w:r w:rsidRPr="007D032C">
        <w:rPr>
          <w:rFonts w:ascii="PT Astra Serif" w:hAnsi="PT Astra Serif"/>
          <w:sz w:val="26"/>
          <w:szCs w:val="26"/>
        </w:rPr>
        <w:t xml:space="preserve">«О развитии сельского хозяйства» (далее – Федеральный закон № 264-ФЗ), предусматривающие </w:t>
      </w:r>
      <w:r>
        <w:rPr>
          <w:rFonts w:ascii="PT Astra Serif" w:hAnsi="PT Astra Serif"/>
          <w:sz w:val="26"/>
          <w:szCs w:val="26"/>
        </w:rPr>
        <w:t xml:space="preserve">расширение </w:t>
      </w:r>
      <w:r w:rsidRPr="007D032C">
        <w:rPr>
          <w:rFonts w:ascii="PT Astra Serif" w:hAnsi="PT Astra Serif"/>
          <w:sz w:val="26"/>
          <w:szCs w:val="26"/>
        </w:rPr>
        <w:t>направлени</w:t>
      </w:r>
      <w:r>
        <w:rPr>
          <w:rFonts w:ascii="PT Astra Serif" w:hAnsi="PT Astra Serif"/>
          <w:sz w:val="26"/>
          <w:szCs w:val="26"/>
        </w:rPr>
        <w:t>й</w:t>
      </w:r>
      <w:r w:rsidRPr="007D032C">
        <w:rPr>
          <w:rFonts w:ascii="PT Astra Serif" w:hAnsi="PT Astra Serif"/>
          <w:sz w:val="26"/>
          <w:szCs w:val="26"/>
        </w:rPr>
        <w:t xml:space="preserve"> государственной поддержки в сфере развития сельского хозяйства - развити</w:t>
      </w:r>
      <w:r>
        <w:rPr>
          <w:rFonts w:ascii="PT Astra Serif" w:hAnsi="PT Astra Serif"/>
          <w:sz w:val="26"/>
          <w:szCs w:val="26"/>
        </w:rPr>
        <w:t>е</w:t>
      </w:r>
      <w:r w:rsidRPr="007D032C">
        <w:rPr>
          <w:rFonts w:ascii="PT Astra Serif" w:hAnsi="PT Astra Serif"/>
          <w:sz w:val="26"/>
          <w:szCs w:val="26"/>
        </w:rPr>
        <w:t xml:space="preserve"> инфраструктуры рынка сельскохозяйственной продукции, сырья и продовольствия (в том числе органической продукции, сельскохозяйственной продукции и продовольствия с улучшенными характеристиками, продукции первичной и последующей (промышленной) переработки сельскохозяйственной продукции. </w:t>
      </w:r>
      <w:r w:rsidRPr="007D032C">
        <w:rPr>
          <w:rFonts w:ascii="PT Astra Serif" w:hAnsi="PT Astra Serif" w:cs="PT Astra Serif"/>
          <w:sz w:val="26"/>
          <w:szCs w:val="26"/>
        </w:rPr>
        <w:t>В целях развития инфраструктуры рынка фермерской продукции предполагается создание агроагрегаторов - организаций, основным видом деятельности которых будет обращение фермерской продукции и которые будут соответствовать критериям, определяемым Правительством Российской Федерации.</w:t>
      </w:r>
    </w:p>
    <w:p w:rsidR="005152FA" w:rsidRPr="007D032C" w:rsidRDefault="00DE1C33" w:rsidP="00DE1C3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7D032C">
        <w:rPr>
          <w:rFonts w:ascii="PT Astra Serif" w:hAnsi="PT Astra Serif"/>
          <w:sz w:val="26"/>
          <w:szCs w:val="26"/>
        </w:rPr>
        <w:t xml:space="preserve">Также </w:t>
      </w:r>
      <w:r w:rsidR="005152FA" w:rsidRPr="007D032C">
        <w:rPr>
          <w:rFonts w:ascii="PT Astra Serif" w:hAnsi="PT Astra Serif"/>
          <w:sz w:val="26"/>
          <w:szCs w:val="26"/>
        </w:rPr>
        <w:t xml:space="preserve">Федеральным законом </w:t>
      </w:r>
      <w:r w:rsidR="004D5CC6" w:rsidRPr="007D032C">
        <w:rPr>
          <w:rFonts w:ascii="PT Astra Serif" w:hAnsi="PT Astra Serif"/>
          <w:sz w:val="26"/>
          <w:szCs w:val="26"/>
        </w:rPr>
        <w:t xml:space="preserve">от 8 августа 2024 года № 320-ФЗ </w:t>
      </w:r>
      <w:r w:rsidR="005152FA" w:rsidRPr="007D032C">
        <w:rPr>
          <w:rFonts w:ascii="PT Astra Serif" w:hAnsi="PT Astra Serif"/>
          <w:sz w:val="26"/>
          <w:szCs w:val="26"/>
        </w:rPr>
        <w:t>внесены изменения в Федеральный закон от 29</w:t>
      </w:r>
      <w:r w:rsidR="00A364A3" w:rsidRPr="007D032C">
        <w:rPr>
          <w:rFonts w:ascii="PT Astra Serif" w:hAnsi="PT Astra Serif"/>
          <w:sz w:val="26"/>
          <w:szCs w:val="26"/>
        </w:rPr>
        <w:t>.12.</w:t>
      </w:r>
      <w:r w:rsidR="005152FA" w:rsidRPr="007D032C">
        <w:rPr>
          <w:rFonts w:ascii="PT Astra Serif" w:hAnsi="PT Astra Serif"/>
          <w:sz w:val="26"/>
          <w:szCs w:val="26"/>
        </w:rPr>
        <w:t>2006 № 264-ФЗ, направленные на обеспечение доступности государственной поддержки, включая предоставление бюджетных средств и льготных кредитных ресурсов, в рамках Государственной программы развития сельского хозяйства и регулирования рынков сельскохозяйственной продукции, сырья и продовольствия, для организаций и индивидуальных предпринимателей, осуществляющих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 в соответствии с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комплекса.</w:t>
      </w:r>
    </w:p>
    <w:p w:rsidR="007D032C" w:rsidRPr="007D032C" w:rsidRDefault="007D032C" w:rsidP="007D032C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7D032C">
        <w:rPr>
          <w:rFonts w:ascii="PT Astra Serif" w:hAnsi="PT Astra Serif"/>
          <w:sz w:val="26"/>
          <w:szCs w:val="26"/>
        </w:rPr>
        <w:t>Законопроектом предлагается внести аналогичные изменения в закон Алтайского края «О развития сельского хозяйства Алтайского края» включив в число получателей мер государственной поддержки</w:t>
      </w:r>
      <w:r w:rsidR="00191E24">
        <w:rPr>
          <w:rFonts w:ascii="PT Astra Serif" w:hAnsi="PT Astra Serif"/>
          <w:sz w:val="26"/>
          <w:szCs w:val="26"/>
        </w:rPr>
        <w:t xml:space="preserve"> -</w:t>
      </w:r>
      <w:r w:rsidRPr="007D032C">
        <w:rPr>
          <w:rFonts w:ascii="PT Astra Serif" w:hAnsi="PT Astra Serif"/>
          <w:sz w:val="26"/>
          <w:szCs w:val="26"/>
        </w:rPr>
        <w:t xml:space="preserve"> организации и индивидуальных предпринимателей, осуществляющих производство лекарственных средств для ветеринарного применения, кормовых и пищевых добавок, ферментных препаратов, а также предусмотрев новое направление государственной поддержки сельхозтоваропроизводителей – </w:t>
      </w:r>
      <w:r w:rsidRPr="007D032C">
        <w:rPr>
          <w:rFonts w:ascii="PT Astra Serif" w:hAnsi="PT Astra Serif" w:cs="PT Astra Serif"/>
          <w:sz w:val="26"/>
          <w:szCs w:val="26"/>
        </w:rPr>
        <w:t>развитие инфраструктуры рынка сельскохозяйственной продукции, сырья и продовольствия.</w:t>
      </w:r>
    </w:p>
    <w:p w:rsidR="00A45469" w:rsidRPr="007D032C" w:rsidRDefault="00A45469" w:rsidP="00D445B6">
      <w:pPr>
        <w:ind w:firstLine="720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007B6A" w:rsidRPr="007D032C" w:rsidRDefault="00007B6A" w:rsidP="00D445B6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5152FA" w:rsidRPr="007D032C" w:rsidRDefault="005152FA" w:rsidP="00D445B6">
      <w:pPr>
        <w:ind w:firstLine="720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5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3190"/>
      </w:tblGrid>
      <w:tr w:rsidR="00D10659" w:rsidRPr="007D032C" w:rsidTr="00D10659">
        <w:tc>
          <w:tcPr>
            <w:tcW w:w="4644" w:type="dxa"/>
          </w:tcPr>
          <w:p w:rsidR="00D10659" w:rsidRPr="007D032C" w:rsidRDefault="00D10659" w:rsidP="00FB4E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D032C">
              <w:rPr>
                <w:rFonts w:ascii="PT Astra Serif" w:hAnsi="PT Astra Serif"/>
                <w:sz w:val="26"/>
                <w:szCs w:val="26"/>
              </w:rPr>
              <w:t>Председатель постоянного комитета АКЗС по аграрной политике, природопользованию и экологии</w:t>
            </w:r>
          </w:p>
        </w:tc>
        <w:tc>
          <w:tcPr>
            <w:tcW w:w="1701" w:type="dxa"/>
          </w:tcPr>
          <w:p w:rsidR="00D10659" w:rsidRPr="007D032C" w:rsidRDefault="00D10659" w:rsidP="00FB4E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0" w:type="dxa"/>
          </w:tcPr>
          <w:p w:rsidR="00D10659" w:rsidRPr="007D032C" w:rsidRDefault="00D10659" w:rsidP="00FB4E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10659" w:rsidRPr="007D032C" w:rsidRDefault="00D10659" w:rsidP="00FB4E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10659" w:rsidRPr="007D032C" w:rsidRDefault="00D10659" w:rsidP="00D1065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D032C">
              <w:rPr>
                <w:rFonts w:ascii="PT Astra Serif" w:hAnsi="PT Astra Serif"/>
                <w:sz w:val="26"/>
                <w:szCs w:val="26"/>
              </w:rPr>
              <w:t>С.Н. Серов</w:t>
            </w:r>
          </w:p>
        </w:tc>
      </w:tr>
    </w:tbl>
    <w:p w:rsidR="00D445B6" w:rsidRPr="004D5CC6" w:rsidRDefault="00D445B6" w:rsidP="00D445B6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sectPr w:rsidR="00D445B6" w:rsidRPr="004D5CC6">
      <w:headerReference w:type="default" r:id="rId6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30" w:rsidRDefault="00171330">
      <w:r>
        <w:separator/>
      </w:r>
    </w:p>
  </w:endnote>
  <w:endnote w:type="continuationSeparator" w:id="0">
    <w:p w:rsidR="00171330" w:rsidRDefault="0017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30" w:rsidRDefault="00171330">
      <w:r>
        <w:separator/>
      </w:r>
    </w:p>
  </w:footnote>
  <w:footnote w:type="continuationSeparator" w:id="0">
    <w:p w:rsidR="00171330" w:rsidRDefault="00171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9E" w:rsidRDefault="00D12D71">
    <w:pPr>
      <w:pStyle w:val="af8"/>
      <w:jc w:val="right"/>
    </w:pPr>
    <w:r>
      <w:fldChar w:fldCharType="begin"/>
    </w:r>
    <w:r>
      <w:instrText>PAGE \* MERGEFORMAT</w:instrText>
    </w:r>
    <w:r>
      <w:fldChar w:fldCharType="separate"/>
    </w:r>
    <w:r w:rsidR="007D032C">
      <w:rPr>
        <w:noProof/>
      </w:rPr>
      <w:t>2</w:t>
    </w:r>
    <w:r>
      <w:fldChar w:fldCharType="end"/>
    </w:r>
  </w:p>
  <w:p w:rsidR="0067309E" w:rsidRDefault="0067309E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E"/>
    <w:rsid w:val="00007B6A"/>
    <w:rsid w:val="00047A3C"/>
    <w:rsid w:val="0009394C"/>
    <w:rsid w:val="001455BC"/>
    <w:rsid w:val="00167FC2"/>
    <w:rsid w:val="00171330"/>
    <w:rsid w:val="00183F73"/>
    <w:rsid w:val="00191E24"/>
    <w:rsid w:val="002A03A3"/>
    <w:rsid w:val="002C3E6C"/>
    <w:rsid w:val="002F2338"/>
    <w:rsid w:val="002F46C5"/>
    <w:rsid w:val="00316BDF"/>
    <w:rsid w:val="004021D2"/>
    <w:rsid w:val="00444813"/>
    <w:rsid w:val="004D5CC6"/>
    <w:rsid w:val="005152FA"/>
    <w:rsid w:val="005C63A1"/>
    <w:rsid w:val="005D65A5"/>
    <w:rsid w:val="00621277"/>
    <w:rsid w:val="0067309E"/>
    <w:rsid w:val="006939AA"/>
    <w:rsid w:val="00695CE4"/>
    <w:rsid w:val="006D7FF7"/>
    <w:rsid w:val="007340CA"/>
    <w:rsid w:val="007C0590"/>
    <w:rsid w:val="007D032C"/>
    <w:rsid w:val="00814B0F"/>
    <w:rsid w:val="00862E50"/>
    <w:rsid w:val="00883948"/>
    <w:rsid w:val="008A56EF"/>
    <w:rsid w:val="009C2561"/>
    <w:rsid w:val="00A364A3"/>
    <w:rsid w:val="00A45469"/>
    <w:rsid w:val="00A8501C"/>
    <w:rsid w:val="00AD42F4"/>
    <w:rsid w:val="00B52074"/>
    <w:rsid w:val="00BD1017"/>
    <w:rsid w:val="00C87D79"/>
    <w:rsid w:val="00D029A6"/>
    <w:rsid w:val="00D10659"/>
    <w:rsid w:val="00D12D71"/>
    <w:rsid w:val="00D445B6"/>
    <w:rsid w:val="00D85D68"/>
    <w:rsid w:val="00DE1C33"/>
    <w:rsid w:val="00E05CDD"/>
    <w:rsid w:val="00E50A40"/>
    <w:rsid w:val="00F37CC9"/>
    <w:rsid w:val="00F66588"/>
    <w:rsid w:val="00F71EDD"/>
    <w:rsid w:val="00F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BDED2-7FB5-460B-B498-97DE92B5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eastAsia="Times New Roman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99"/>
    <w:qFormat/>
    <w:rPr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99"/>
    <w:rPr>
      <w:rFonts w:cs="Times New Roman"/>
      <w:sz w:val="24"/>
      <w:szCs w:val="24"/>
    </w:rPr>
  </w:style>
  <w:style w:type="paragraph" w:styleId="22">
    <w:name w:val="Quote"/>
    <w:basedOn w:val="a"/>
    <w:next w:val="a"/>
    <w:link w:val="23"/>
    <w:uiPriority w:val="99"/>
    <w:qFormat/>
    <w:pPr>
      <w:ind w:left="720" w:right="720"/>
    </w:pPr>
    <w:rPr>
      <w:i/>
      <w:sz w:val="20"/>
      <w:szCs w:val="20"/>
    </w:rPr>
  </w:style>
  <w:style w:type="character" w:customStyle="1" w:styleId="23">
    <w:name w:val="Цитата 2 Знак"/>
    <w:basedOn w:val="a0"/>
    <w:link w:val="22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rPr>
      <w:i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rFonts w:cs="Times New Roman"/>
        <w:b/>
        <w:color w:val="A0B7E1"/>
      </w:rPr>
    </w:tblStylePr>
    <w:tblStylePr w:type="firstCol">
      <w:rPr>
        <w:rFonts w:cs="Times New Roman"/>
        <w:b/>
        <w:color w:val="A0B7E1"/>
      </w:rPr>
    </w:tblStylePr>
    <w:tblStylePr w:type="lastCol">
      <w:rPr>
        <w:rFonts w:cs="Times New Roman"/>
        <w:b/>
        <w:color w:val="A0B7E1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A0B7E1"/>
        <w:sz w:val="22"/>
      </w:rPr>
    </w:tblStyle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rFonts w:cs="Times New Roman"/>
        <w:b/>
        <w:color w:val="245A8D"/>
      </w:r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45A8D"/>
      </w:r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-7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A0B7E1"/>
        <w:sz w:val="22"/>
      </w:rPr>
    </w:tblStyle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-110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-210">
    <w:name w:val="Список-таблиц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rFonts w:cs="Times New Roman"/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rFonts w:cs="Times New Roman"/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rFonts w:cs="Times New Roman"/>
        <w:b/>
        <w:color w:val="9BC2E5"/>
      </w:rPr>
    </w:tblStylePr>
    <w:tblStylePr w:type="lastCol">
      <w:rPr>
        <w:rFonts w:cs="Times New Roman"/>
        <w:b/>
        <w:color w:val="9BC2E5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9BC2E5"/>
        <w:sz w:val="22"/>
      </w:rPr>
    </w:tblStyle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-710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9BC2E5"/>
        <w:sz w:val="22"/>
      </w:rPr>
    </w:tblStyle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c">
    <w:name w:val="Hyperlink"/>
    <w:basedOn w:val="a0"/>
    <w:uiPriority w:val="99"/>
    <w:rPr>
      <w:rFonts w:cs="Times New Roman"/>
      <w:color w:val="0563C1"/>
      <w:u w:val="single"/>
    </w:rPr>
  </w:style>
  <w:style w:type="paragraph" w:styleId="ad">
    <w:name w:val="footnote text"/>
    <w:basedOn w:val="a"/>
    <w:link w:val="ae"/>
    <w:uiPriority w:val="99"/>
    <w:semiHidden/>
    <w:pPr>
      <w:spacing w:after="40"/>
    </w:pPr>
    <w:rPr>
      <w:sz w:val="18"/>
      <w:szCs w:val="20"/>
    </w:rPr>
  </w:style>
  <w:style w:type="character" w:customStyle="1" w:styleId="ae">
    <w:name w:val="Текст сноски Знак"/>
    <w:basedOn w:val="a0"/>
    <w:link w:val="ad"/>
    <w:uiPriority w:val="99"/>
    <w:rPr>
      <w:sz w:val="18"/>
    </w:rPr>
  </w:style>
  <w:style w:type="character" w:styleId="af">
    <w:name w:val="footnote reference"/>
    <w:basedOn w:val="a0"/>
    <w:uiPriority w:val="99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pPr>
      <w:spacing w:after="57"/>
    </w:pPr>
  </w:style>
  <w:style w:type="paragraph" w:styleId="24">
    <w:name w:val="toc 2"/>
    <w:basedOn w:val="a"/>
    <w:next w:val="a"/>
    <w:uiPriority w:val="99"/>
    <w:pPr>
      <w:spacing w:after="57"/>
      <w:ind w:left="283"/>
    </w:pPr>
  </w:style>
  <w:style w:type="paragraph" w:styleId="32">
    <w:name w:val="toc 3"/>
    <w:basedOn w:val="a"/>
    <w:next w:val="a"/>
    <w:uiPriority w:val="99"/>
    <w:pPr>
      <w:spacing w:after="57"/>
      <w:ind w:left="567"/>
    </w:pPr>
  </w:style>
  <w:style w:type="paragraph" w:styleId="42">
    <w:name w:val="toc 4"/>
    <w:basedOn w:val="a"/>
    <w:next w:val="a"/>
    <w:uiPriority w:val="99"/>
    <w:pPr>
      <w:spacing w:after="57"/>
      <w:ind w:left="850"/>
    </w:pPr>
  </w:style>
  <w:style w:type="paragraph" w:styleId="52">
    <w:name w:val="toc 5"/>
    <w:basedOn w:val="a"/>
    <w:next w:val="a"/>
    <w:uiPriority w:val="99"/>
    <w:pPr>
      <w:spacing w:after="57"/>
      <w:ind w:left="1134"/>
    </w:pPr>
  </w:style>
  <w:style w:type="paragraph" w:styleId="61">
    <w:name w:val="toc 6"/>
    <w:basedOn w:val="a"/>
    <w:next w:val="a"/>
    <w:uiPriority w:val="99"/>
    <w:pPr>
      <w:spacing w:after="57"/>
      <w:ind w:left="1417"/>
    </w:pPr>
  </w:style>
  <w:style w:type="paragraph" w:styleId="71">
    <w:name w:val="toc 7"/>
    <w:basedOn w:val="a"/>
    <w:next w:val="a"/>
    <w:uiPriority w:val="99"/>
    <w:pPr>
      <w:spacing w:after="57"/>
      <w:ind w:left="1701"/>
    </w:pPr>
  </w:style>
  <w:style w:type="paragraph" w:styleId="81">
    <w:name w:val="toc 8"/>
    <w:basedOn w:val="a"/>
    <w:next w:val="a"/>
    <w:uiPriority w:val="99"/>
    <w:pPr>
      <w:spacing w:after="57"/>
      <w:ind w:left="1984"/>
    </w:pPr>
  </w:style>
  <w:style w:type="paragraph" w:styleId="91">
    <w:name w:val="toc 9"/>
    <w:basedOn w:val="a"/>
    <w:next w:val="a"/>
    <w:uiPriority w:val="99"/>
    <w:pPr>
      <w:spacing w:after="57"/>
      <w:ind w:left="2268"/>
    </w:pPr>
  </w:style>
  <w:style w:type="paragraph" w:styleId="af3">
    <w:name w:val="TOC Heading"/>
    <w:basedOn w:val="1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</w:rPr>
  </w:style>
  <w:style w:type="paragraph" w:styleId="af4">
    <w:name w:val="table of figures"/>
    <w:basedOn w:val="a"/>
    <w:next w:val="a"/>
    <w:uiPriority w:val="99"/>
  </w:style>
  <w:style w:type="table" w:styleId="af5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rPr>
      <w:rFonts w:ascii="Segoe UI" w:hAnsi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rPr>
      <w:rFonts w:ascii="Segoe UI" w:hAnsi="Segoe UI"/>
      <w:sz w:val="18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4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4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Pr>
      <w:rFonts w:cs="Times New Roman"/>
      <w:b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Komfin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Наталья Владимировна Кириченко</cp:lastModifiedBy>
  <cp:revision>27</cp:revision>
  <cp:lastPrinted>2024-08-23T09:23:00Z</cp:lastPrinted>
  <dcterms:created xsi:type="dcterms:W3CDTF">2023-02-17T04:24:00Z</dcterms:created>
  <dcterms:modified xsi:type="dcterms:W3CDTF">2024-08-23T09:23:00Z</dcterms:modified>
</cp:coreProperties>
</file>